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1291" w14:textId="57BB1A05" w:rsidR="006B3997" w:rsidRDefault="00B22888" w:rsidP="00A6761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Useful </w:t>
      </w:r>
      <w:r w:rsidR="00C02C42" w:rsidRPr="00C02C42">
        <w:rPr>
          <w:rFonts w:ascii="Arial" w:hAnsi="Arial" w:cs="Arial"/>
          <w:sz w:val="28"/>
          <w:szCs w:val="28"/>
          <w:u w:val="single"/>
        </w:rPr>
        <w:t>Resources</w:t>
      </w:r>
    </w:p>
    <w:p w14:paraId="37915559" w14:textId="4CCC7210" w:rsidR="00B22888" w:rsidRPr="007A79A1" w:rsidRDefault="00B22888">
      <w:pPr>
        <w:rPr>
          <w:rFonts w:cstheme="minorHAnsi"/>
          <w:sz w:val="28"/>
          <w:szCs w:val="28"/>
        </w:rPr>
      </w:pPr>
      <w:r w:rsidRPr="007A79A1">
        <w:rPr>
          <w:rFonts w:cstheme="minorHAnsi"/>
          <w:sz w:val="28"/>
          <w:szCs w:val="28"/>
        </w:rPr>
        <w:t xml:space="preserve">Below </w:t>
      </w:r>
      <w:proofErr w:type="gramStart"/>
      <w:r w:rsidRPr="007A79A1">
        <w:rPr>
          <w:rFonts w:cstheme="minorHAnsi"/>
          <w:sz w:val="28"/>
          <w:szCs w:val="28"/>
        </w:rPr>
        <w:t>are</w:t>
      </w:r>
      <w:proofErr w:type="gramEnd"/>
      <w:r w:rsidRPr="007A79A1">
        <w:rPr>
          <w:rFonts w:cstheme="minorHAnsi"/>
          <w:sz w:val="28"/>
          <w:szCs w:val="28"/>
        </w:rPr>
        <w:t xml:space="preserve"> a list of useful </w:t>
      </w:r>
      <w:r w:rsidR="00EE2ABD" w:rsidRPr="007A79A1">
        <w:rPr>
          <w:rFonts w:cstheme="minorHAnsi"/>
          <w:sz w:val="28"/>
          <w:szCs w:val="28"/>
        </w:rPr>
        <w:t xml:space="preserve">online </w:t>
      </w:r>
      <w:r w:rsidRPr="007A79A1">
        <w:rPr>
          <w:rFonts w:cstheme="minorHAnsi"/>
          <w:sz w:val="28"/>
          <w:szCs w:val="28"/>
        </w:rPr>
        <w:t xml:space="preserve">resources regularly used by </w:t>
      </w:r>
      <w:r w:rsidR="00EE2ABD" w:rsidRPr="007A79A1">
        <w:rPr>
          <w:rFonts w:cstheme="minorHAnsi"/>
          <w:sz w:val="28"/>
          <w:szCs w:val="28"/>
        </w:rPr>
        <w:t>health and social care professional information found on the websites can help inform your direct work with children and families and adults but also support you to thi</w:t>
      </w:r>
      <w:r w:rsidR="00EA7F61" w:rsidRPr="007A79A1">
        <w:rPr>
          <w:rFonts w:cstheme="minorHAnsi"/>
          <w:sz w:val="28"/>
          <w:szCs w:val="28"/>
        </w:rPr>
        <w:t xml:space="preserve">nk about the current context of social work and the impact of </w:t>
      </w:r>
      <w:r w:rsidR="005913B6" w:rsidRPr="007A79A1">
        <w:rPr>
          <w:rFonts w:cstheme="minorHAnsi"/>
          <w:sz w:val="28"/>
          <w:szCs w:val="28"/>
        </w:rPr>
        <w:t>social policy</w:t>
      </w:r>
      <w:r w:rsidR="00A12595">
        <w:rPr>
          <w:rFonts w:cstheme="minorHAnsi"/>
          <w:sz w:val="28"/>
          <w:szCs w:val="28"/>
        </w:rPr>
        <w:t>, research</w:t>
      </w:r>
      <w:r w:rsidR="005913B6" w:rsidRPr="007A79A1">
        <w:rPr>
          <w:rFonts w:cstheme="minorHAnsi"/>
          <w:sz w:val="28"/>
          <w:szCs w:val="28"/>
        </w:rPr>
        <w:t xml:space="preserve"> and legal challenges and </w:t>
      </w:r>
      <w:r w:rsidR="007A79A1" w:rsidRPr="007A79A1">
        <w:rPr>
          <w:rFonts w:cstheme="minorHAnsi"/>
          <w:sz w:val="28"/>
          <w:szCs w:val="28"/>
        </w:rPr>
        <w:t>updates</w:t>
      </w:r>
      <w:r w:rsidR="00A12595">
        <w:rPr>
          <w:rFonts w:cstheme="minorHAnsi"/>
          <w:sz w:val="28"/>
          <w:szCs w:val="28"/>
        </w:rPr>
        <w:t xml:space="preserve"> on your </w:t>
      </w:r>
      <w:r w:rsidR="00032835">
        <w:rPr>
          <w:rFonts w:cstheme="minorHAnsi"/>
          <w:sz w:val="28"/>
          <w:szCs w:val="28"/>
        </w:rPr>
        <w:t>organisation</w:t>
      </w:r>
      <w:r w:rsidR="007A79A1" w:rsidRPr="007A79A1">
        <w:rPr>
          <w:rFonts w:cstheme="minorHAnsi"/>
          <w:sz w:val="28"/>
          <w:szCs w:val="28"/>
        </w:rPr>
        <w:t xml:space="preserve">. </w:t>
      </w:r>
    </w:p>
    <w:p w14:paraId="20C38BF3" w14:textId="20A36A1D" w:rsidR="00C02C42" w:rsidRPr="00A67614" w:rsidRDefault="00C02C42" w:rsidP="00A67614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A67614">
        <w:rPr>
          <w:rFonts w:cstheme="minorHAnsi"/>
          <w:b/>
          <w:sz w:val="28"/>
          <w:szCs w:val="28"/>
        </w:rPr>
        <w:t xml:space="preserve">Research in Practice – </w:t>
      </w:r>
      <w:hyperlink r:id="rId5" w:history="1">
        <w:r w:rsidRPr="00A67614">
          <w:rPr>
            <w:rStyle w:val="Hyperlink"/>
            <w:rFonts w:cstheme="minorHAnsi"/>
            <w:b/>
            <w:sz w:val="28"/>
            <w:szCs w:val="28"/>
          </w:rPr>
          <w:t>www.rip.org.uk</w:t>
        </w:r>
      </w:hyperlink>
      <w:r w:rsidRPr="00A67614">
        <w:rPr>
          <w:rFonts w:cstheme="minorHAnsi"/>
          <w:b/>
          <w:sz w:val="28"/>
          <w:szCs w:val="28"/>
        </w:rPr>
        <w:t xml:space="preserve"> </w:t>
      </w:r>
    </w:p>
    <w:p w14:paraId="546CB591" w14:textId="3507730C" w:rsidR="005E4BAE" w:rsidRPr="007A79A1" w:rsidRDefault="00C02C42" w:rsidP="007A79A1">
      <w:pPr>
        <w:rPr>
          <w:rFonts w:cstheme="minorHAnsi"/>
          <w:sz w:val="28"/>
          <w:szCs w:val="28"/>
        </w:rPr>
      </w:pPr>
      <w:bookmarkStart w:id="0" w:name="_Hlk11245858"/>
      <w:r w:rsidRPr="007A79A1">
        <w:rPr>
          <w:rFonts w:cstheme="minorHAnsi"/>
          <w:sz w:val="28"/>
          <w:szCs w:val="28"/>
        </w:rPr>
        <w:t>Supporting evidence</w:t>
      </w:r>
      <w:r w:rsidR="001D39F8" w:rsidRPr="007A79A1">
        <w:rPr>
          <w:rFonts w:cstheme="minorHAnsi"/>
          <w:sz w:val="28"/>
          <w:szCs w:val="28"/>
        </w:rPr>
        <w:t>-</w:t>
      </w:r>
      <w:r w:rsidRPr="007A79A1">
        <w:rPr>
          <w:rFonts w:cstheme="minorHAnsi"/>
          <w:sz w:val="28"/>
          <w:szCs w:val="28"/>
        </w:rPr>
        <w:t xml:space="preserve"> based </w:t>
      </w:r>
      <w:r w:rsidR="00594353" w:rsidRPr="007A79A1">
        <w:rPr>
          <w:rFonts w:cstheme="minorHAnsi"/>
          <w:sz w:val="28"/>
          <w:szCs w:val="28"/>
        </w:rPr>
        <w:t xml:space="preserve">research </w:t>
      </w:r>
      <w:r w:rsidR="00D43A81" w:rsidRPr="007A79A1">
        <w:rPr>
          <w:rFonts w:cstheme="minorHAnsi"/>
          <w:sz w:val="28"/>
          <w:szCs w:val="28"/>
        </w:rPr>
        <w:t xml:space="preserve">in </w:t>
      </w:r>
      <w:r w:rsidRPr="007A79A1">
        <w:rPr>
          <w:rFonts w:cstheme="minorHAnsi"/>
          <w:sz w:val="28"/>
          <w:szCs w:val="28"/>
        </w:rPr>
        <w:t>practice in Children and Families</w:t>
      </w:r>
      <w:r w:rsidR="00643E43" w:rsidRPr="007A79A1">
        <w:rPr>
          <w:rFonts w:cstheme="minorHAnsi"/>
          <w:sz w:val="28"/>
          <w:szCs w:val="28"/>
        </w:rPr>
        <w:t xml:space="preserve"> online resources </w:t>
      </w:r>
      <w:r w:rsidR="00CA2BBE" w:rsidRPr="007A79A1">
        <w:rPr>
          <w:rFonts w:cstheme="minorHAnsi"/>
          <w:sz w:val="28"/>
          <w:szCs w:val="28"/>
        </w:rPr>
        <w:t>include</w:t>
      </w:r>
      <w:r w:rsidR="00643E43" w:rsidRPr="007A79A1">
        <w:rPr>
          <w:rFonts w:cstheme="minorHAnsi"/>
          <w:sz w:val="28"/>
          <w:szCs w:val="28"/>
        </w:rPr>
        <w:t xml:space="preserve"> webinars, legal updates</w:t>
      </w:r>
      <w:r w:rsidR="00360337" w:rsidRPr="007A79A1">
        <w:rPr>
          <w:rFonts w:cstheme="minorHAnsi"/>
          <w:sz w:val="28"/>
          <w:szCs w:val="28"/>
        </w:rPr>
        <w:t xml:space="preserve"> briefings and case law</w:t>
      </w:r>
      <w:r w:rsidR="00643E43" w:rsidRPr="007A79A1">
        <w:rPr>
          <w:rFonts w:cstheme="minorHAnsi"/>
          <w:sz w:val="28"/>
          <w:szCs w:val="28"/>
        </w:rPr>
        <w:t>, current and past r</w:t>
      </w:r>
      <w:r w:rsidRPr="007A79A1">
        <w:rPr>
          <w:rFonts w:cstheme="minorHAnsi"/>
          <w:sz w:val="28"/>
          <w:szCs w:val="28"/>
        </w:rPr>
        <w:t xml:space="preserve">esearch </w:t>
      </w:r>
      <w:r w:rsidR="00643E43" w:rsidRPr="007A79A1">
        <w:rPr>
          <w:rFonts w:cstheme="minorHAnsi"/>
          <w:sz w:val="28"/>
          <w:szCs w:val="28"/>
        </w:rPr>
        <w:t>in children’s social care</w:t>
      </w:r>
      <w:r w:rsidR="00360337" w:rsidRPr="007A79A1">
        <w:rPr>
          <w:rFonts w:cstheme="minorHAnsi"/>
          <w:sz w:val="28"/>
          <w:szCs w:val="28"/>
        </w:rPr>
        <w:t xml:space="preserve">, toolkits and </w:t>
      </w:r>
      <w:r w:rsidR="00834950" w:rsidRPr="007A79A1">
        <w:rPr>
          <w:rFonts w:cstheme="minorHAnsi"/>
          <w:sz w:val="28"/>
          <w:szCs w:val="28"/>
        </w:rPr>
        <w:t xml:space="preserve">practitioner blogs. </w:t>
      </w:r>
      <w:r w:rsidR="00A67614">
        <w:rPr>
          <w:rFonts w:cstheme="minorHAnsi"/>
          <w:sz w:val="28"/>
          <w:szCs w:val="28"/>
        </w:rPr>
        <w:t xml:space="preserve"> </w:t>
      </w:r>
      <w:r w:rsidR="004D7854" w:rsidRPr="007A79A1">
        <w:rPr>
          <w:rFonts w:cstheme="minorHAnsi"/>
          <w:sz w:val="28"/>
          <w:szCs w:val="28"/>
        </w:rPr>
        <w:t xml:space="preserve"> </w:t>
      </w:r>
    </w:p>
    <w:bookmarkEnd w:id="0"/>
    <w:p w14:paraId="7448053E" w14:textId="1153BD4E" w:rsidR="00C02C42" w:rsidRPr="00A67614" w:rsidRDefault="00C02C42" w:rsidP="00A67614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A67614">
        <w:rPr>
          <w:rFonts w:cstheme="minorHAnsi"/>
          <w:b/>
          <w:sz w:val="28"/>
          <w:szCs w:val="28"/>
        </w:rPr>
        <w:t xml:space="preserve">Research in Practice for Adults </w:t>
      </w:r>
      <w:r w:rsidR="00552925" w:rsidRPr="00A67614">
        <w:rPr>
          <w:rFonts w:cstheme="minorHAnsi"/>
          <w:b/>
          <w:sz w:val="28"/>
          <w:szCs w:val="28"/>
        </w:rPr>
        <w:t xml:space="preserve">– </w:t>
      </w:r>
      <w:hyperlink r:id="rId6" w:history="1">
        <w:r w:rsidR="00552925" w:rsidRPr="00A67614">
          <w:rPr>
            <w:rStyle w:val="Hyperlink"/>
            <w:rFonts w:cstheme="minorHAnsi"/>
            <w:b/>
            <w:sz w:val="28"/>
            <w:szCs w:val="28"/>
          </w:rPr>
          <w:t>www.ripfa.org.uk</w:t>
        </w:r>
      </w:hyperlink>
      <w:r w:rsidR="00552925" w:rsidRPr="00A67614">
        <w:rPr>
          <w:rFonts w:cstheme="minorHAnsi"/>
          <w:b/>
          <w:sz w:val="28"/>
          <w:szCs w:val="28"/>
        </w:rPr>
        <w:t xml:space="preserve"> </w:t>
      </w:r>
    </w:p>
    <w:p w14:paraId="3B7B6843" w14:textId="79D55033" w:rsidR="00C428ED" w:rsidRPr="007A79A1" w:rsidRDefault="00552925" w:rsidP="007A79A1">
      <w:pPr>
        <w:rPr>
          <w:rFonts w:cstheme="minorHAnsi"/>
          <w:sz w:val="28"/>
          <w:szCs w:val="28"/>
        </w:rPr>
      </w:pPr>
      <w:r w:rsidRPr="007A79A1">
        <w:rPr>
          <w:rFonts w:cstheme="minorHAnsi"/>
          <w:sz w:val="28"/>
          <w:szCs w:val="28"/>
        </w:rPr>
        <w:t xml:space="preserve">Supporting evidence- based </w:t>
      </w:r>
      <w:r w:rsidR="00D43A81" w:rsidRPr="007A79A1">
        <w:rPr>
          <w:rFonts w:cstheme="minorHAnsi"/>
          <w:sz w:val="28"/>
          <w:szCs w:val="28"/>
        </w:rPr>
        <w:t xml:space="preserve">research in </w:t>
      </w:r>
      <w:r w:rsidRPr="007A79A1">
        <w:rPr>
          <w:rFonts w:cstheme="minorHAnsi"/>
          <w:sz w:val="28"/>
          <w:szCs w:val="28"/>
        </w:rPr>
        <w:t xml:space="preserve">practice in Adult social care online resources </w:t>
      </w:r>
      <w:r w:rsidR="00CA2BBE" w:rsidRPr="007A79A1">
        <w:rPr>
          <w:rFonts w:cstheme="minorHAnsi"/>
          <w:sz w:val="28"/>
          <w:szCs w:val="28"/>
        </w:rPr>
        <w:t>include</w:t>
      </w:r>
      <w:r w:rsidRPr="007A79A1">
        <w:rPr>
          <w:rFonts w:cstheme="minorHAnsi"/>
          <w:sz w:val="28"/>
          <w:szCs w:val="28"/>
        </w:rPr>
        <w:t xml:space="preserve"> webinars, legal updates briefings and case law, current and past research in adult social care, toolkits and practitioner blogs. </w:t>
      </w:r>
    </w:p>
    <w:p w14:paraId="73AA246B" w14:textId="77777777" w:rsidR="00C428ED" w:rsidRPr="007A79A1" w:rsidRDefault="00C428ED" w:rsidP="00C428ED">
      <w:pPr>
        <w:pStyle w:val="ListParagraph"/>
        <w:rPr>
          <w:rFonts w:cstheme="minorHAnsi"/>
          <w:sz w:val="28"/>
          <w:szCs w:val="28"/>
        </w:rPr>
      </w:pPr>
    </w:p>
    <w:p w14:paraId="4D388DC6" w14:textId="7AD926AF" w:rsidR="00C428ED" w:rsidRPr="00A67614" w:rsidRDefault="00C02C42" w:rsidP="00A67614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A67614">
        <w:rPr>
          <w:rFonts w:cstheme="minorHAnsi"/>
          <w:b/>
          <w:sz w:val="28"/>
          <w:szCs w:val="28"/>
        </w:rPr>
        <w:t xml:space="preserve">Community Care </w:t>
      </w:r>
      <w:r w:rsidR="004D5C39" w:rsidRPr="00A67614">
        <w:rPr>
          <w:rFonts w:cstheme="minorHAnsi"/>
          <w:b/>
          <w:sz w:val="28"/>
          <w:szCs w:val="28"/>
        </w:rPr>
        <w:t xml:space="preserve">– </w:t>
      </w:r>
      <w:hyperlink r:id="rId7" w:history="1">
        <w:r w:rsidR="004D5C39" w:rsidRPr="00A67614">
          <w:rPr>
            <w:rStyle w:val="Hyperlink"/>
            <w:rFonts w:cstheme="minorHAnsi"/>
            <w:b/>
            <w:sz w:val="28"/>
            <w:szCs w:val="28"/>
          </w:rPr>
          <w:t>www.communitycare.co.uk</w:t>
        </w:r>
      </w:hyperlink>
      <w:r w:rsidR="004D5C39" w:rsidRPr="00A67614">
        <w:rPr>
          <w:rFonts w:cstheme="minorHAnsi"/>
          <w:b/>
          <w:sz w:val="28"/>
          <w:szCs w:val="28"/>
        </w:rPr>
        <w:t xml:space="preserve"> </w:t>
      </w:r>
    </w:p>
    <w:p w14:paraId="22D27A91" w14:textId="6782D06C" w:rsidR="007A79A1" w:rsidRDefault="00386316" w:rsidP="007A79A1">
      <w:pPr>
        <w:rPr>
          <w:rFonts w:cstheme="minorHAnsi"/>
          <w:sz w:val="28"/>
          <w:szCs w:val="28"/>
        </w:rPr>
      </w:pPr>
      <w:r w:rsidRPr="007A79A1">
        <w:rPr>
          <w:rFonts w:cstheme="minorHAnsi"/>
          <w:sz w:val="28"/>
          <w:szCs w:val="28"/>
        </w:rPr>
        <w:t xml:space="preserve">Online publication for social work practitioners across adults and children social care includes </w:t>
      </w:r>
      <w:r w:rsidR="00FC39C0" w:rsidRPr="007A79A1">
        <w:rPr>
          <w:rFonts w:cstheme="minorHAnsi"/>
          <w:sz w:val="28"/>
          <w:szCs w:val="28"/>
        </w:rPr>
        <w:t>information and resources for social care legislation, social work skills and practice models</w:t>
      </w:r>
      <w:r w:rsidR="00F13DED" w:rsidRPr="007A79A1">
        <w:rPr>
          <w:rFonts w:cstheme="minorHAnsi"/>
          <w:sz w:val="28"/>
          <w:szCs w:val="28"/>
        </w:rPr>
        <w:t xml:space="preserve">, </w:t>
      </w:r>
      <w:r w:rsidRPr="007A79A1">
        <w:rPr>
          <w:rFonts w:cstheme="minorHAnsi"/>
          <w:sz w:val="28"/>
          <w:szCs w:val="28"/>
        </w:rPr>
        <w:t xml:space="preserve">legal </w:t>
      </w:r>
      <w:r w:rsidR="00865DED" w:rsidRPr="007A79A1">
        <w:rPr>
          <w:rFonts w:cstheme="minorHAnsi"/>
          <w:sz w:val="28"/>
          <w:szCs w:val="28"/>
        </w:rPr>
        <w:t xml:space="preserve">briefings, reviews of recent case law, </w:t>
      </w:r>
      <w:r w:rsidR="000047D1" w:rsidRPr="007A79A1">
        <w:rPr>
          <w:rFonts w:cstheme="minorHAnsi"/>
          <w:sz w:val="28"/>
          <w:szCs w:val="28"/>
        </w:rPr>
        <w:t>frontline practitioner blogs and articles</w:t>
      </w:r>
      <w:r w:rsidR="00F13DED" w:rsidRPr="007A79A1">
        <w:rPr>
          <w:rFonts w:cstheme="minorHAnsi"/>
          <w:sz w:val="28"/>
          <w:szCs w:val="28"/>
        </w:rPr>
        <w:t>. The Career Zone includes</w:t>
      </w:r>
      <w:r w:rsidR="0019606C" w:rsidRPr="007A79A1">
        <w:rPr>
          <w:rFonts w:cstheme="minorHAnsi"/>
          <w:sz w:val="28"/>
          <w:szCs w:val="28"/>
        </w:rPr>
        <w:t xml:space="preserve"> information about careers in </w:t>
      </w:r>
      <w:r w:rsidR="00D43A81" w:rsidRPr="007A79A1">
        <w:rPr>
          <w:rFonts w:cstheme="minorHAnsi"/>
          <w:sz w:val="28"/>
          <w:szCs w:val="28"/>
        </w:rPr>
        <w:t>C</w:t>
      </w:r>
      <w:r w:rsidR="0019606C" w:rsidRPr="007A79A1">
        <w:rPr>
          <w:rFonts w:cstheme="minorHAnsi"/>
          <w:sz w:val="28"/>
          <w:szCs w:val="28"/>
        </w:rPr>
        <w:t xml:space="preserve">hildren and </w:t>
      </w:r>
      <w:r w:rsidR="00D43A81" w:rsidRPr="007A79A1">
        <w:rPr>
          <w:rFonts w:cstheme="minorHAnsi"/>
          <w:sz w:val="28"/>
          <w:szCs w:val="28"/>
        </w:rPr>
        <w:t>A</w:t>
      </w:r>
      <w:r w:rsidR="0019606C" w:rsidRPr="007A79A1">
        <w:rPr>
          <w:rFonts w:cstheme="minorHAnsi"/>
          <w:sz w:val="28"/>
          <w:szCs w:val="28"/>
        </w:rPr>
        <w:t xml:space="preserve">dult social care with useful templates for </w:t>
      </w:r>
      <w:r w:rsidR="00D960BB" w:rsidRPr="007A79A1">
        <w:rPr>
          <w:rFonts w:cstheme="minorHAnsi"/>
          <w:sz w:val="28"/>
          <w:szCs w:val="28"/>
        </w:rPr>
        <w:t xml:space="preserve">completing job application forms, preparing for interviews </w:t>
      </w:r>
      <w:proofErr w:type="gramStart"/>
      <w:r w:rsidR="00D960BB" w:rsidRPr="007A79A1">
        <w:rPr>
          <w:rFonts w:cstheme="minorHAnsi"/>
          <w:sz w:val="28"/>
          <w:szCs w:val="28"/>
        </w:rPr>
        <w:t>and also</w:t>
      </w:r>
      <w:proofErr w:type="gramEnd"/>
      <w:r w:rsidR="00D960BB" w:rsidRPr="007A79A1">
        <w:rPr>
          <w:rFonts w:cstheme="minorHAnsi"/>
          <w:sz w:val="28"/>
          <w:szCs w:val="28"/>
        </w:rPr>
        <w:t xml:space="preserve"> l</w:t>
      </w:r>
      <w:r w:rsidR="0019606C" w:rsidRPr="007A79A1">
        <w:rPr>
          <w:rFonts w:cstheme="minorHAnsi"/>
          <w:sz w:val="28"/>
          <w:szCs w:val="28"/>
        </w:rPr>
        <w:t>ists national job vacancies for NQSWs</w:t>
      </w:r>
      <w:r w:rsidR="00D43A81" w:rsidRPr="007A79A1">
        <w:rPr>
          <w:rFonts w:cstheme="minorHAnsi"/>
          <w:sz w:val="28"/>
          <w:szCs w:val="28"/>
        </w:rPr>
        <w:t>/ASYE positions</w:t>
      </w:r>
      <w:r w:rsidR="00D960BB" w:rsidRPr="007A79A1">
        <w:rPr>
          <w:rFonts w:cstheme="minorHAnsi"/>
          <w:sz w:val="28"/>
          <w:szCs w:val="28"/>
        </w:rPr>
        <w:t xml:space="preserve"> regularly used by statutory services</w:t>
      </w:r>
      <w:r w:rsidR="000914C7" w:rsidRPr="007A79A1">
        <w:rPr>
          <w:rFonts w:cstheme="minorHAnsi"/>
          <w:sz w:val="28"/>
          <w:szCs w:val="28"/>
        </w:rPr>
        <w:t xml:space="preserve"> to advertise vacancies</w:t>
      </w:r>
      <w:r w:rsidR="00D960BB" w:rsidRPr="007A79A1">
        <w:rPr>
          <w:rFonts w:cstheme="minorHAnsi"/>
          <w:sz w:val="28"/>
          <w:szCs w:val="28"/>
        </w:rPr>
        <w:t xml:space="preserve">. </w:t>
      </w:r>
      <w:r w:rsidR="0019606C" w:rsidRPr="007A79A1">
        <w:rPr>
          <w:rFonts w:cstheme="minorHAnsi"/>
          <w:sz w:val="28"/>
          <w:szCs w:val="28"/>
        </w:rPr>
        <w:t xml:space="preserve"> </w:t>
      </w:r>
    </w:p>
    <w:p w14:paraId="461BF278" w14:textId="06AF0373" w:rsidR="00E30702" w:rsidRPr="00A67614" w:rsidRDefault="00E72F34" w:rsidP="00A67614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A67614">
        <w:rPr>
          <w:rFonts w:cstheme="minorHAnsi"/>
          <w:b/>
          <w:sz w:val="28"/>
          <w:szCs w:val="28"/>
        </w:rPr>
        <w:t xml:space="preserve">Social Worker Toolbox – </w:t>
      </w:r>
      <w:hyperlink r:id="rId8" w:history="1">
        <w:r w:rsidR="0043775B" w:rsidRPr="00A67614">
          <w:rPr>
            <w:rStyle w:val="Hyperlink"/>
            <w:rFonts w:cstheme="minorHAnsi"/>
            <w:b/>
            <w:sz w:val="28"/>
            <w:szCs w:val="28"/>
          </w:rPr>
          <w:t>www.socialworkertoolbox.com</w:t>
        </w:r>
      </w:hyperlink>
      <w:r w:rsidR="0043775B" w:rsidRPr="00A67614">
        <w:rPr>
          <w:rFonts w:cstheme="minorHAnsi"/>
          <w:b/>
          <w:sz w:val="28"/>
          <w:szCs w:val="28"/>
        </w:rPr>
        <w:t xml:space="preserve"> </w:t>
      </w:r>
    </w:p>
    <w:p w14:paraId="239C0358" w14:textId="66D024BB" w:rsidR="0059382E" w:rsidRPr="007A79A1" w:rsidRDefault="0059382E" w:rsidP="007A79A1">
      <w:pPr>
        <w:rPr>
          <w:rFonts w:cstheme="minorHAnsi"/>
          <w:sz w:val="28"/>
          <w:szCs w:val="28"/>
        </w:rPr>
      </w:pPr>
      <w:r w:rsidRPr="007A79A1">
        <w:rPr>
          <w:rFonts w:cstheme="minorHAnsi"/>
          <w:sz w:val="28"/>
          <w:szCs w:val="28"/>
        </w:rPr>
        <w:t>Resources for children social care practitioners include</w:t>
      </w:r>
      <w:r w:rsidR="002E5F25" w:rsidRPr="007A79A1">
        <w:rPr>
          <w:rFonts w:cstheme="minorHAnsi"/>
          <w:sz w:val="28"/>
          <w:szCs w:val="28"/>
        </w:rPr>
        <w:t xml:space="preserve"> direct work and assessment toolkits</w:t>
      </w:r>
      <w:r w:rsidR="000B3CAE" w:rsidRPr="007A79A1">
        <w:rPr>
          <w:rFonts w:cstheme="minorHAnsi"/>
          <w:sz w:val="28"/>
          <w:szCs w:val="28"/>
        </w:rPr>
        <w:t xml:space="preserve"> and information booklets</w:t>
      </w:r>
      <w:r w:rsidR="002E5F25" w:rsidRPr="007A79A1">
        <w:rPr>
          <w:rFonts w:cstheme="minorHAnsi"/>
          <w:sz w:val="28"/>
          <w:szCs w:val="28"/>
        </w:rPr>
        <w:t xml:space="preserve"> </w:t>
      </w:r>
      <w:r w:rsidR="000B3CAE" w:rsidRPr="007A79A1">
        <w:rPr>
          <w:rFonts w:cstheme="minorHAnsi"/>
          <w:sz w:val="28"/>
          <w:szCs w:val="28"/>
        </w:rPr>
        <w:t xml:space="preserve">in </w:t>
      </w:r>
      <w:r w:rsidR="00AA72B4" w:rsidRPr="007A79A1">
        <w:rPr>
          <w:rFonts w:cstheme="minorHAnsi"/>
          <w:sz w:val="28"/>
          <w:szCs w:val="28"/>
        </w:rPr>
        <w:t>the following areas</w:t>
      </w:r>
      <w:r w:rsidR="002E5F25" w:rsidRPr="007A79A1">
        <w:rPr>
          <w:rFonts w:cstheme="minorHAnsi"/>
          <w:sz w:val="28"/>
          <w:szCs w:val="28"/>
        </w:rPr>
        <w:t xml:space="preserve"> CSE</w:t>
      </w:r>
      <w:r w:rsidR="00F7433E" w:rsidRPr="007A79A1">
        <w:rPr>
          <w:rFonts w:cstheme="minorHAnsi"/>
          <w:sz w:val="28"/>
          <w:szCs w:val="28"/>
        </w:rPr>
        <w:t xml:space="preserve"> and sexual abuse</w:t>
      </w:r>
      <w:r w:rsidR="002E5F25" w:rsidRPr="007A79A1">
        <w:rPr>
          <w:rFonts w:cstheme="minorHAnsi"/>
          <w:sz w:val="28"/>
          <w:szCs w:val="28"/>
        </w:rPr>
        <w:t xml:space="preserve">, domestic abuse, </w:t>
      </w:r>
      <w:r w:rsidR="00F7433E" w:rsidRPr="007A79A1">
        <w:rPr>
          <w:rFonts w:cstheme="minorHAnsi"/>
          <w:sz w:val="28"/>
          <w:szCs w:val="28"/>
        </w:rPr>
        <w:t xml:space="preserve">parenting, fostering and adoption, </w:t>
      </w:r>
      <w:r w:rsidR="00A303B1" w:rsidRPr="007A79A1">
        <w:rPr>
          <w:rFonts w:cstheme="minorHAnsi"/>
          <w:sz w:val="28"/>
          <w:szCs w:val="28"/>
        </w:rPr>
        <w:t xml:space="preserve">drugs, finance, alcohol, </w:t>
      </w:r>
      <w:r w:rsidR="00B83068" w:rsidRPr="007A79A1">
        <w:rPr>
          <w:rFonts w:cstheme="minorHAnsi"/>
          <w:sz w:val="28"/>
          <w:szCs w:val="28"/>
        </w:rPr>
        <w:t xml:space="preserve">bullying and gangs. </w:t>
      </w:r>
    </w:p>
    <w:p w14:paraId="1B9A664B" w14:textId="2082ACA2" w:rsidR="00B83068" w:rsidRDefault="00B83068" w:rsidP="0059382E">
      <w:pPr>
        <w:pStyle w:val="ListParagraph"/>
        <w:rPr>
          <w:rFonts w:cstheme="minorHAnsi"/>
          <w:b/>
          <w:sz w:val="28"/>
          <w:szCs w:val="28"/>
        </w:rPr>
      </w:pPr>
    </w:p>
    <w:p w14:paraId="50257DD2" w14:textId="4958B941" w:rsidR="00A67614" w:rsidRDefault="00A67614" w:rsidP="0059382E">
      <w:pPr>
        <w:pStyle w:val="ListParagraph"/>
        <w:rPr>
          <w:rFonts w:cstheme="minorHAnsi"/>
          <w:b/>
          <w:sz w:val="28"/>
          <w:szCs w:val="28"/>
        </w:rPr>
      </w:pPr>
    </w:p>
    <w:p w14:paraId="6BC7D5E4" w14:textId="6C657F84" w:rsidR="00A67614" w:rsidRDefault="00A67614" w:rsidP="0059382E">
      <w:pPr>
        <w:pStyle w:val="ListParagraph"/>
        <w:rPr>
          <w:rFonts w:cstheme="minorHAnsi"/>
          <w:b/>
          <w:sz w:val="28"/>
          <w:szCs w:val="28"/>
        </w:rPr>
      </w:pPr>
    </w:p>
    <w:p w14:paraId="0CD9D62E" w14:textId="77777777" w:rsidR="00A67614" w:rsidRPr="00A67614" w:rsidRDefault="00A67614" w:rsidP="0059382E">
      <w:pPr>
        <w:pStyle w:val="ListParagraph"/>
        <w:rPr>
          <w:rFonts w:cstheme="minorHAnsi"/>
          <w:b/>
          <w:sz w:val="28"/>
          <w:szCs w:val="28"/>
        </w:rPr>
      </w:pPr>
      <w:bookmarkStart w:id="1" w:name="_GoBack"/>
      <w:bookmarkEnd w:id="1"/>
    </w:p>
    <w:p w14:paraId="120A1133" w14:textId="6646BB51" w:rsidR="00B83068" w:rsidRPr="00A67614" w:rsidRDefault="00B83068" w:rsidP="00A67614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A67614">
        <w:rPr>
          <w:rFonts w:cstheme="minorHAnsi"/>
          <w:b/>
          <w:sz w:val="28"/>
          <w:szCs w:val="28"/>
        </w:rPr>
        <w:lastRenderedPageBreak/>
        <w:t xml:space="preserve">Skills for Care - </w:t>
      </w:r>
      <w:hyperlink r:id="rId9" w:history="1">
        <w:r w:rsidRPr="00A67614">
          <w:rPr>
            <w:rStyle w:val="Hyperlink"/>
            <w:rFonts w:cstheme="minorHAnsi"/>
            <w:b/>
            <w:sz w:val="28"/>
            <w:szCs w:val="28"/>
          </w:rPr>
          <w:t>www.skillsforcare.org.uk</w:t>
        </w:r>
      </w:hyperlink>
    </w:p>
    <w:p w14:paraId="4222B2AC" w14:textId="1EE6AA8B" w:rsidR="00E30702" w:rsidRPr="00B019AB" w:rsidRDefault="00B83068" w:rsidP="00B019AB">
      <w:pPr>
        <w:rPr>
          <w:rFonts w:cstheme="minorHAnsi"/>
          <w:sz w:val="28"/>
          <w:szCs w:val="28"/>
        </w:rPr>
      </w:pPr>
      <w:r w:rsidRPr="00B019AB">
        <w:rPr>
          <w:rFonts w:cstheme="minorHAnsi"/>
          <w:sz w:val="28"/>
          <w:szCs w:val="28"/>
        </w:rPr>
        <w:t xml:space="preserve">Online resources and practice toolkits for commissioners and managers of adult social care services. The website also has useful information and tools for practitioners </w:t>
      </w:r>
      <w:r w:rsidR="008F1D2F" w:rsidRPr="00B019AB">
        <w:rPr>
          <w:rFonts w:cstheme="minorHAnsi"/>
          <w:sz w:val="28"/>
          <w:szCs w:val="28"/>
        </w:rPr>
        <w:t xml:space="preserve">and student social workers. This </w:t>
      </w:r>
      <w:r w:rsidRPr="00B019AB">
        <w:rPr>
          <w:rFonts w:cstheme="minorHAnsi"/>
          <w:sz w:val="28"/>
          <w:szCs w:val="28"/>
        </w:rPr>
        <w:t xml:space="preserve">is a free online resource.  </w:t>
      </w:r>
    </w:p>
    <w:p w14:paraId="2CF224B0" w14:textId="77777777" w:rsidR="00F5154A" w:rsidRPr="00A67614" w:rsidRDefault="00F5154A" w:rsidP="00F5154A">
      <w:pPr>
        <w:pStyle w:val="ListParagraph"/>
        <w:rPr>
          <w:rFonts w:cstheme="minorHAnsi"/>
          <w:b/>
          <w:sz w:val="28"/>
          <w:szCs w:val="28"/>
        </w:rPr>
      </w:pPr>
    </w:p>
    <w:p w14:paraId="30E5C92A" w14:textId="0F038DDC" w:rsidR="006071EE" w:rsidRPr="00A67614" w:rsidRDefault="00C02C42" w:rsidP="00A67614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A67614">
        <w:rPr>
          <w:rFonts w:cstheme="minorHAnsi"/>
          <w:b/>
          <w:sz w:val="28"/>
          <w:szCs w:val="28"/>
        </w:rPr>
        <w:t xml:space="preserve">Social Care Institute of Excellence </w:t>
      </w:r>
      <w:hyperlink r:id="rId10" w:history="1">
        <w:r w:rsidR="006071EE" w:rsidRPr="00A67614">
          <w:rPr>
            <w:rStyle w:val="Hyperlink"/>
            <w:rFonts w:cstheme="minorHAnsi"/>
            <w:b/>
            <w:sz w:val="28"/>
            <w:szCs w:val="28"/>
          </w:rPr>
          <w:t>www.scie.org.uk</w:t>
        </w:r>
      </w:hyperlink>
      <w:r w:rsidR="006071EE" w:rsidRPr="00A67614">
        <w:rPr>
          <w:rFonts w:cstheme="minorHAnsi"/>
          <w:b/>
          <w:sz w:val="28"/>
          <w:szCs w:val="28"/>
        </w:rPr>
        <w:t xml:space="preserve"> </w:t>
      </w:r>
    </w:p>
    <w:p w14:paraId="1124F1AD" w14:textId="18646EE0" w:rsidR="00081106" w:rsidRPr="00B019AB" w:rsidRDefault="00081106" w:rsidP="00B019AB">
      <w:pPr>
        <w:rPr>
          <w:rFonts w:cstheme="minorHAnsi"/>
          <w:sz w:val="28"/>
          <w:szCs w:val="28"/>
        </w:rPr>
      </w:pPr>
      <w:r w:rsidRPr="00B019AB">
        <w:rPr>
          <w:rFonts w:cstheme="minorHAnsi"/>
          <w:color w:val="303030"/>
          <w:sz w:val="28"/>
          <w:szCs w:val="28"/>
          <w:lang w:val="en"/>
        </w:rPr>
        <w:t>Training, consultancy, research and resources for health and social care practitioners</w:t>
      </w:r>
      <w:r w:rsidR="00C05F27" w:rsidRPr="00B019AB">
        <w:rPr>
          <w:rFonts w:cstheme="minorHAnsi"/>
          <w:color w:val="303030"/>
          <w:sz w:val="28"/>
          <w:szCs w:val="28"/>
          <w:lang w:val="en"/>
        </w:rPr>
        <w:t xml:space="preserve"> and providers of services. </w:t>
      </w:r>
    </w:p>
    <w:p w14:paraId="6F725118" w14:textId="77777777" w:rsidR="006071EE" w:rsidRPr="007A79A1" w:rsidRDefault="006071EE" w:rsidP="006071EE">
      <w:pPr>
        <w:pStyle w:val="ListParagraph"/>
        <w:rPr>
          <w:rFonts w:cstheme="minorHAnsi"/>
          <w:sz w:val="28"/>
          <w:szCs w:val="28"/>
        </w:rPr>
      </w:pPr>
    </w:p>
    <w:p w14:paraId="2F58EDE0" w14:textId="77777777" w:rsidR="00C02C42" w:rsidRPr="007A79A1" w:rsidRDefault="00C02C42">
      <w:pPr>
        <w:rPr>
          <w:rFonts w:cstheme="minorHAnsi"/>
          <w:sz w:val="28"/>
          <w:szCs w:val="28"/>
        </w:rPr>
      </w:pPr>
    </w:p>
    <w:p w14:paraId="6D1F8E7D" w14:textId="77777777" w:rsidR="00C02C42" w:rsidRPr="007A79A1" w:rsidRDefault="00C02C42">
      <w:pPr>
        <w:rPr>
          <w:rFonts w:cstheme="minorHAnsi"/>
          <w:sz w:val="28"/>
          <w:szCs w:val="28"/>
        </w:rPr>
      </w:pPr>
    </w:p>
    <w:sectPr w:rsidR="00C02C42" w:rsidRPr="007A7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509A"/>
    <w:multiLevelType w:val="hybridMultilevel"/>
    <w:tmpl w:val="B694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548"/>
    <w:multiLevelType w:val="hybridMultilevel"/>
    <w:tmpl w:val="19E83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039C"/>
    <w:multiLevelType w:val="hybridMultilevel"/>
    <w:tmpl w:val="B694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42"/>
    <w:rsid w:val="000047D1"/>
    <w:rsid w:val="00032835"/>
    <w:rsid w:val="00081106"/>
    <w:rsid w:val="000914C7"/>
    <w:rsid w:val="000B3CAE"/>
    <w:rsid w:val="0019606C"/>
    <w:rsid w:val="001D39F8"/>
    <w:rsid w:val="002538DA"/>
    <w:rsid w:val="0027323B"/>
    <w:rsid w:val="002E5F25"/>
    <w:rsid w:val="00360337"/>
    <w:rsid w:val="00386316"/>
    <w:rsid w:val="004246FD"/>
    <w:rsid w:val="0043775B"/>
    <w:rsid w:val="004B7A60"/>
    <w:rsid w:val="004D5C39"/>
    <w:rsid w:val="004D7854"/>
    <w:rsid w:val="00552925"/>
    <w:rsid w:val="005913B6"/>
    <w:rsid w:val="0059382E"/>
    <w:rsid w:val="00594353"/>
    <w:rsid w:val="005D1845"/>
    <w:rsid w:val="005E4BAE"/>
    <w:rsid w:val="006071EE"/>
    <w:rsid w:val="00643E43"/>
    <w:rsid w:val="006B3997"/>
    <w:rsid w:val="006E2D77"/>
    <w:rsid w:val="00774A0C"/>
    <w:rsid w:val="007A79A1"/>
    <w:rsid w:val="00834950"/>
    <w:rsid w:val="00865DED"/>
    <w:rsid w:val="008A3ADC"/>
    <w:rsid w:val="008E2E8D"/>
    <w:rsid w:val="008F145C"/>
    <w:rsid w:val="008F1D2F"/>
    <w:rsid w:val="00A12595"/>
    <w:rsid w:val="00A303B1"/>
    <w:rsid w:val="00A338F1"/>
    <w:rsid w:val="00A627E8"/>
    <w:rsid w:val="00A67614"/>
    <w:rsid w:val="00AA72B4"/>
    <w:rsid w:val="00AE37C8"/>
    <w:rsid w:val="00B019AB"/>
    <w:rsid w:val="00B22888"/>
    <w:rsid w:val="00B83068"/>
    <w:rsid w:val="00BD361A"/>
    <w:rsid w:val="00C02C42"/>
    <w:rsid w:val="00C05F27"/>
    <w:rsid w:val="00C428ED"/>
    <w:rsid w:val="00CA2BBE"/>
    <w:rsid w:val="00D43A81"/>
    <w:rsid w:val="00D960BB"/>
    <w:rsid w:val="00DE6D2C"/>
    <w:rsid w:val="00E30702"/>
    <w:rsid w:val="00E72F34"/>
    <w:rsid w:val="00EA7F61"/>
    <w:rsid w:val="00EE2ABD"/>
    <w:rsid w:val="00F13DED"/>
    <w:rsid w:val="00F5154A"/>
    <w:rsid w:val="00F7433E"/>
    <w:rsid w:val="00F95938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E2B9"/>
  <w15:chartTrackingRefBased/>
  <w15:docId w15:val="{E4893E9A-ABCE-4F95-A75E-B4DAA94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orkertoolb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car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fa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p.org.uk" TargetMode="External"/><Relationship Id="rId10" Type="http://schemas.openxmlformats.org/officeDocument/2006/relationships/hyperlink" Target="http://www.sci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llsforca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Umahefula Satvinder</dc:creator>
  <cp:keywords/>
  <dc:description/>
  <cp:lastModifiedBy>Lee Khanye</cp:lastModifiedBy>
  <cp:revision>11</cp:revision>
  <dcterms:created xsi:type="dcterms:W3CDTF">2019-07-19T11:47:00Z</dcterms:created>
  <dcterms:modified xsi:type="dcterms:W3CDTF">2019-08-07T15:20:00Z</dcterms:modified>
</cp:coreProperties>
</file>