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7B" w:rsidRPr="00CC547B" w:rsidRDefault="00CC547B" w:rsidP="00CC547B">
      <w:pPr>
        <w:jc w:val="center"/>
        <w:rPr>
          <w:b/>
          <w:u w:val="single"/>
        </w:rPr>
      </w:pPr>
      <w:r w:rsidRPr="00CC547B">
        <w:rPr>
          <w:b/>
          <w:sz w:val="32"/>
          <w:u w:val="single"/>
        </w:rPr>
        <w:t>Social Work Week 2025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12EDC" w:rsidTr="00812EDC">
        <w:trPr>
          <w:trHeight w:val="761"/>
        </w:trPr>
        <w:tc>
          <w:tcPr>
            <w:tcW w:w="2324" w:type="dxa"/>
            <w:shd w:val="clear" w:color="auto" w:fill="00CC99"/>
          </w:tcPr>
          <w:p w:rsidR="00CC547B" w:rsidRDefault="00CC547B">
            <w:r>
              <w:t xml:space="preserve">Session </w:t>
            </w:r>
          </w:p>
        </w:tc>
        <w:tc>
          <w:tcPr>
            <w:tcW w:w="2324" w:type="dxa"/>
            <w:shd w:val="clear" w:color="auto" w:fill="00CC99"/>
          </w:tcPr>
          <w:p w:rsidR="00CC547B" w:rsidRDefault="00CC547B">
            <w:r>
              <w:t xml:space="preserve">Monday </w:t>
            </w:r>
          </w:p>
          <w:p w:rsidR="00CC547B" w:rsidRDefault="00CC547B">
            <w:r>
              <w:t>17</w:t>
            </w:r>
            <w:r w:rsidRPr="00CC547B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2325" w:type="dxa"/>
            <w:shd w:val="clear" w:color="auto" w:fill="00CC99"/>
          </w:tcPr>
          <w:p w:rsidR="00CC547B" w:rsidRDefault="00CC547B">
            <w:r>
              <w:t xml:space="preserve">Tuesday </w:t>
            </w:r>
          </w:p>
          <w:p w:rsidR="00CC547B" w:rsidRDefault="00CC547B">
            <w:r>
              <w:t>18</w:t>
            </w:r>
            <w:r w:rsidRPr="00CC547B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2325" w:type="dxa"/>
            <w:shd w:val="clear" w:color="auto" w:fill="00CC99"/>
          </w:tcPr>
          <w:p w:rsidR="00CC547B" w:rsidRDefault="00CC547B">
            <w:r>
              <w:t xml:space="preserve">Wednesday </w:t>
            </w:r>
          </w:p>
          <w:p w:rsidR="00CC547B" w:rsidRDefault="00CC547B">
            <w:r>
              <w:t>19</w:t>
            </w:r>
            <w:r w:rsidRPr="00CC547B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2325" w:type="dxa"/>
            <w:shd w:val="clear" w:color="auto" w:fill="00CC99"/>
          </w:tcPr>
          <w:p w:rsidR="00CC547B" w:rsidRDefault="00CC547B">
            <w:r>
              <w:t xml:space="preserve">Thursday </w:t>
            </w:r>
          </w:p>
          <w:p w:rsidR="00CC547B" w:rsidRDefault="00CC547B">
            <w:r>
              <w:t>20</w:t>
            </w:r>
            <w:r w:rsidRPr="00CC547B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2325" w:type="dxa"/>
            <w:shd w:val="clear" w:color="auto" w:fill="00CC99"/>
          </w:tcPr>
          <w:p w:rsidR="00CC547B" w:rsidRDefault="00CC547B">
            <w:r>
              <w:t xml:space="preserve">Friday </w:t>
            </w:r>
          </w:p>
          <w:p w:rsidR="00CC547B" w:rsidRDefault="00CC547B">
            <w:r>
              <w:t>21</w:t>
            </w:r>
            <w:r w:rsidRPr="00CC547B">
              <w:rPr>
                <w:vertAlign w:val="superscript"/>
              </w:rPr>
              <w:t>st</w:t>
            </w:r>
            <w:r>
              <w:t xml:space="preserve"> March 2025</w:t>
            </w:r>
          </w:p>
        </w:tc>
      </w:tr>
      <w:tr w:rsidR="00CC547B" w:rsidTr="00812EDC">
        <w:trPr>
          <w:trHeight w:val="1911"/>
        </w:trPr>
        <w:tc>
          <w:tcPr>
            <w:tcW w:w="2324" w:type="dxa"/>
            <w:shd w:val="clear" w:color="auto" w:fill="B2B2B2"/>
          </w:tcPr>
          <w:p w:rsidR="00CC547B" w:rsidRPr="00812EDC" w:rsidRDefault="00CC547B">
            <w:pPr>
              <w:rPr>
                <w:b/>
                <w:sz w:val="28"/>
                <w:szCs w:val="28"/>
              </w:rPr>
            </w:pPr>
            <w:r w:rsidRPr="00812EDC">
              <w:rPr>
                <w:b/>
                <w:sz w:val="28"/>
                <w:szCs w:val="28"/>
              </w:rPr>
              <w:t>Morning (AM)</w:t>
            </w:r>
          </w:p>
        </w:tc>
        <w:tc>
          <w:tcPr>
            <w:tcW w:w="2324" w:type="dxa"/>
            <w:shd w:val="clear" w:color="auto" w:fill="B2B2B2"/>
          </w:tcPr>
          <w:p w:rsidR="00CC547B" w:rsidRDefault="00CC547B"/>
        </w:tc>
        <w:tc>
          <w:tcPr>
            <w:tcW w:w="2325" w:type="dxa"/>
            <w:shd w:val="clear" w:color="auto" w:fill="B2B2B2"/>
          </w:tcPr>
          <w:p w:rsidR="00CC547B" w:rsidRDefault="00CC547B"/>
        </w:tc>
        <w:tc>
          <w:tcPr>
            <w:tcW w:w="2325" w:type="dxa"/>
            <w:shd w:val="clear" w:color="auto" w:fill="B2B2B2"/>
          </w:tcPr>
          <w:p w:rsidR="00CC547B" w:rsidRDefault="00CC547B">
            <w:r>
              <w:t>T</w:t>
            </w:r>
            <w:r w:rsidR="00596F43">
              <w:t xml:space="preserve">ower </w:t>
            </w:r>
            <w:r>
              <w:t>H</w:t>
            </w:r>
            <w:r w:rsidR="00596F43">
              <w:t>amlets</w:t>
            </w:r>
            <w:r>
              <w:t xml:space="preserve"> – SW Wellbeing Mindfulness Session (09:00-09:30) </w:t>
            </w:r>
          </w:p>
          <w:p w:rsidR="005D19E9" w:rsidRDefault="008A5698">
            <w:hyperlink r:id="rId6" w:history="1">
              <w:r>
                <w:rPr>
                  <w:rStyle w:val="Hyperlink"/>
                </w:rPr>
                <w:t>BOOK HERE</w:t>
              </w:r>
            </w:hyperlink>
          </w:p>
          <w:p w:rsidR="005D19E9" w:rsidRDefault="005D19E9"/>
          <w:p w:rsidR="00596F43" w:rsidRDefault="00596F43">
            <w:r>
              <w:t>Anti-R</w:t>
            </w:r>
            <w:r w:rsidR="005D19E9">
              <w:t>acist</w:t>
            </w:r>
            <w:r>
              <w:t xml:space="preserve"> Practice- Introductory Training </w:t>
            </w:r>
          </w:p>
          <w:p w:rsidR="005D19E9" w:rsidRDefault="00596F43">
            <w:r>
              <w:t xml:space="preserve">(10:00-11:30) </w:t>
            </w:r>
            <w:r w:rsidR="00AA0453">
              <w:t xml:space="preserve"> </w:t>
            </w:r>
          </w:p>
          <w:p w:rsidR="008A5698" w:rsidRDefault="008A5698">
            <w:hyperlink r:id="rId7" w:history="1">
              <w:r>
                <w:rPr>
                  <w:rStyle w:val="Hyperlink"/>
                </w:rPr>
                <w:t>BO</w:t>
              </w:r>
              <w:r>
                <w:rPr>
                  <w:rStyle w:val="Hyperlink"/>
                </w:rPr>
                <w:t>O</w:t>
              </w:r>
              <w:r>
                <w:rPr>
                  <w:rStyle w:val="Hyperlink"/>
                </w:rPr>
                <w:t>K H</w:t>
              </w:r>
              <w:r>
                <w:rPr>
                  <w:rStyle w:val="Hyperlink"/>
                </w:rPr>
                <w:t>E</w:t>
              </w:r>
              <w:r>
                <w:rPr>
                  <w:rStyle w:val="Hyperlink"/>
                </w:rPr>
                <w:t>RE</w:t>
              </w:r>
            </w:hyperlink>
          </w:p>
          <w:p w:rsidR="00596F43" w:rsidRDefault="00596F43"/>
        </w:tc>
        <w:tc>
          <w:tcPr>
            <w:tcW w:w="2325" w:type="dxa"/>
            <w:shd w:val="clear" w:color="auto" w:fill="B2B2B2"/>
          </w:tcPr>
          <w:p w:rsidR="00CC547B" w:rsidRDefault="00CC547B">
            <w:r>
              <w:t>T</w:t>
            </w:r>
            <w:r w:rsidR="00596F43">
              <w:t xml:space="preserve">ower </w:t>
            </w:r>
            <w:r>
              <w:t>H</w:t>
            </w:r>
            <w:r w:rsidR="00596F43">
              <w:t>amlets</w:t>
            </w:r>
            <w:r>
              <w:t xml:space="preserve"> – SW Wellbeing Mindfulness Session (09:00-09:30)</w:t>
            </w:r>
          </w:p>
          <w:p w:rsidR="00812EDC" w:rsidRDefault="00812EDC">
            <w:hyperlink r:id="rId8" w:history="1">
              <w:r>
                <w:rPr>
                  <w:rStyle w:val="Hyperlink"/>
                </w:rPr>
                <w:t>BOOK HERE</w:t>
              </w:r>
            </w:hyperlink>
          </w:p>
        </w:tc>
        <w:tc>
          <w:tcPr>
            <w:tcW w:w="2325" w:type="dxa"/>
            <w:shd w:val="clear" w:color="auto" w:fill="B2B2B2"/>
          </w:tcPr>
          <w:p w:rsidR="00CC547B" w:rsidRDefault="00CC547B"/>
        </w:tc>
      </w:tr>
      <w:tr w:rsidR="00812EDC" w:rsidTr="00812EDC">
        <w:trPr>
          <w:trHeight w:val="2015"/>
        </w:trPr>
        <w:tc>
          <w:tcPr>
            <w:tcW w:w="2324" w:type="dxa"/>
            <w:shd w:val="clear" w:color="auto" w:fill="F2F2F2" w:themeFill="background1" w:themeFillShade="F2"/>
          </w:tcPr>
          <w:p w:rsidR="00CC547B" w:rsidRPr="00812EDC" w:rsidRDefault="00CC547B">
            <w:pPr>
              <w:rPr>
                <w:b/>
                <w:sz w:val="28"/>
                <w:szCs w:val="28"/>
              </w:rPr>
            </w:pPr>
            <w:r w:rsidRPr="00812EDC">
              <w:rPr>
                <w:b/>
                <w:sz w:val="28"/>
                <w:szCs w:val="28"/>
              </w:rPr>
              <w:t>Mid-day (PM)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CC547B" w:rsidRDefault="00CC547B"/>
        </w:tc>
        <w:tc>
          <w:tcPr>
            <w:tcW w:w="2325" w:type="dxa"/>
            <w:shd w:val="clear" w:color="auto" w:fill="F2F2F2" w:themeFill="background1" w:themeFillShade="F2"/>
          </w:tcPr>
          <w:p w:rsidR="00CC547B" w:rsidRDefault="00CC547B"/>
        </w:tc>
        <w:tc>
          <w:tcPr>
            <w:tcW w:w="2325" w:type="dxa"/>
            <w:shd w:val="clear" w:color="auto" w:fill="F2F2F2" w:themeFill="background1" w:themeFillShade="F2"/>
          </w:tcPr>
          <w:p w:rsidR="00CC547B" w:rsidRDefault="00CC547B"/>
        </w:tc>
        <w:tc>
          <w:tcPr>
            <w:tcW w:w="2325" w:type="dxa"/>
            <w:shd w:val="clear" w:color="auto" w:fill="F2F2F2" w:themeFill="background1" w:themeFillShade="F2"/>
          </w:tcPr>
          <w:p w:rsidR="00596F43" w:rsidRDefault="00596F43">
            <w:r>
              <w:t xml:space="preserve">Newham – The Human Touch in a digital world: AI and Social Work ethics </w:t>
            </w:r>
          </w:p>
          <w:p w:rsidR="00CC547B" w:rsidRDefault="00596F43">
            <w:r>
              <w:t xml:space="preserve">(11:30-13:00) </w:t>
            </w:r>
          </w:p>
          <w:p w:rsidR="00812EDC" w:rsidRDefault="00812EDC">
            <w:hyperlink r:id="rId9" w:history="1">
              <w:r>
                <w:rPr>
                  <w:rStyle w:val="Hyperlink"/>
                </w:rPr>
                <w:t>BOOK HERE</w:t>
              </w:r>
            </w:hyperlink>
          </w:p>
        </w:tc>
        <w:tc>
          <w:tcPr>
            <w:tcW w:w="2325" w:type="dxa"/>
            <w:shd w:val="clear" w:color="auto" w:fill="F2F2F2" w:themeFill="background1" w:themeFillShade="F2"/>
          </w:tcPr>
          <w:p w:rsidR="00CC547B" w:rsidRDefault="00CC547B"/>
        </w:tc>
      </w:tr>
      <w:tr w:rsidR="00812EDC" w:rsidTr="00812EDC">
        <w:trPr>
          <w:trHeight w:val="1911"/>
        </w:trPr>
        <w:tc>
          <w:tcPr>
            <w:tcW w:w="2324" w:type="dxa"/>
            <w:shd w:val="clear" w:color="auto" w:fill="D9D9D9" w:themeFill="background1" w:themeFillShade="D9"/>
          </w:tcPr>
          <w:p w:rsidR="00CC547B" w:rsidRPr="00812EDC" w:rsidRDefault="00CC547B">
            <w:pPr>
              <w:rPr>
                <w:b/>
                <w:sz w:val="28"/>
                <w:szCs w:val="28"/>
              </w:rPr>
            </w:pPr>
            <w:r w:rsidRPr="00812EDC">
              <w:rPr>
                <w:b/>
                <w:sz w:val="28"/>
                <w:szCs w:val="28"/>
              </w:rPr>
              <w:t>Afternoon (PM)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596F43" w:rsidRDefault="00596F43">
            <w:r>
              <w:t xml:space="preserve">Tower Hamlets- Social Work Journal Club </w:t>
            </w:r>
          </w:p>
          <w:p w:rsidR="00CC547B" w:rsidRDefault="001C0BD4">
            <w:r>
              <w:t>(</w:t>
            </w:r>
            <w:r w:rsidR="00596F43">
              <w:t>14:00-15:00</w:t>
            </w:r>
            <w:r>
              <w:t>)</w:t>
            </w:r>
            <w:r w:rsidR="00596F43">
              <w:t xml:space="preserve"> </w:t>
            </w:r>
          </w:p>
          <w:p w:rsidR="008A5698" w:rsidRDefault="008A5698">
            <w:hyperlink r:id="rId10" w:history="1">
              <w:r>
                <w:rPr>
                  <w:rStyle w:val="Hyperlink"/>
                </w:rPr>
                <w:t>BO</w:t>
              </w:r>
              <w:r>
                <w:rPr>
                  <w:rStyle w:val="Hyperlink"/>
                </w:rPr>
                <w:t>O</w:t>
              </w:r>
              <w:r>
                <w:rPr>
                  <w:rStyle w:val="Hyperlink"/>
                </w:rPr>
                <w:t>K HERE</w:t>
              </w:r>
            </w:hyperlink>
          </w:p>
        </w:tc>
        <w:tc>
          <w:tcPr>
            <w:tcW w:w="2325" w:type="dxa"/>
            <w:shd w:val="clear" w:color="auto" w:fill="D9D9D9" w:themeFill="background1" w:themeFillShade="D9"/>
          </w:tcPr>
          <w:p w:rsidR="00596F43" w:rsidRDefault="00596F43">
            <w:r>
              <w:t>Anti –R</w:t>
            </w:r>
            <w:r w:rsidR="005D19E9">
              <w:t xml:space="preserve">acist </w:t>
            </w:r>
            <w:r>
              <w:t xml:space="preserve">Practice – Introductory Training </w:t>
            </w:r>
          </w:p>
          <w:p w:rsidR="00CC547B" w:rsidRDefault="00596F43">
            <w:r>
              <w:t>(14:00-15:30)</w:t>
            </w:r>
            <w:r w:rsidR="00AA0453">
              <w:t xml:space="preserve"> </w:t>
            </w:r>
          </w:p>
          <w:p w:rsidR="008A5698" w:rsidRDefault="008A5698">
            <w:hyperlink r:id="rId11" w:history="1">
              <w:r>
                <w:rPr>
                  <w:rStyle w:val="Hyperlink"/>
                </w:rPr>
                <w:t>BOOK HERE</w:t>
              </w:r>
            </w:hyperlink>
          </w:p>
        </w:tc>
        <w:tc>
          <w:tcPr>
            <w:tcW w:w="2325" w:type="dxa"/>
            <w:shd w:val="clear" w:color="auto" w:fill="D9D9D9" w:themeFill="background1" w:themeFillShade="D9"/>
          </w:tcPr>
          <w:p w:rsidR="00CC547B" w:rsidRDefault="00CC547B"/>
        </w:tc>
        <w:tc>
          <w:tcPr>
            <w:tcW w:w="2325" w:type="dxa"/>
            <w:shd w:val="clear" w:color="auto" w:fill="D9D9D9" w:themeFill="background1" w:themeFillShade="D9"/>
          </w:tcPr>
          <w:p w:rsidR="00CC547B" w:rsidRDefault="00CC547B"/>
        </w:tc>
        <w:tc>
          <w:tcPr>
            <w:tcW w:w="2325" w:type="dxa"/>
            <w:shd w:val="clear" w:color="auto" w:fill="D9D9D9" w:themeFill="background1" w:themeFillShade="D9"/>
          </w:tcPr>
          <w:p w:rsidR="00CC547B" w:rsidRDefault="00CC547B"/>
        </w:tc>
      </w:tr>
    </w:tbl>
    <w:p w:rsidR="00CC547B" w:rsidRDefault="00CC547B"/>
    <w:sectPr w:rsidR="00CC547B" w:rsidSect="00CC547B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83" w:rsidRDefault="00E96283" w:rsidP="00CC547B">
      <w:pPr>
        <w:spacing w:after="0" w:line="240" w:lineRule="auto"/>
      </w:pPr>
      <w:r>
        <w:separator/>
      </w:r>
    </w:p>
  </w:endnote>
  <w:endnote w:type="continuationSeparator" w:id="0">
    <w:p w:rsidR="00E96283" w:rsidRDefault="00E96283" w:rsidP="00CC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83" w:rsidRDefault="00E96283" w:rsidP="00CC547B">
      <w:pPr>
        <w:spacing w:after="0" w:line="240" w:lineRule="auto"/>
      </w:pPr>
      <w:r>
        <w:separator/>
      </w:r>
    </w:p>
  </w:footnote>
  <w:footnote w:type="continuationSeparator" w:id="0">
    <w:p w:rsidR="00E96283" w:rsidRDefault="00E96283" w:rsidP="00CC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B" w:rsidRDefault="00CC547B" w:rsidP="00CC547B">
    <w:pPr>
      <w:pStyle w:val="Header"/>
      <w:ind w:left="4320"/>
    </w:pPr>
    <w:r>
      <w:rPr>
        <w:noProof/>
        <w:lang w:eastAsia="en-GB"/>
      </w:rPr>
      <w:drawing>
        <wp:inline distT="0" distB="0" distL="0" distR="0" wp14:anchorId="661A4007" wp14:editId="18173093">
          <wp:extent cx="3847353" cy="931617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LTP-Thumbnail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3" t="32011" r="673" b="36882"/>
                  <a:stretch/>
                </pic:blipFill>
                <pic:spPr bwMode="auto">
                  <a:xfrm>
                    <a:off x="0" y="0"/>
                    <a:ext cx="4178971" cy="1011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7B"/>
    <w:rsid w:val="00146B6F"/>
    <w:rsid w:val="001C0BD4"/>
    <w:rsid w:val="004C150F"/>
    <w:rsid w:val="00596F43"/>
    <w:rsid w:val="005D19E9"/>
    <w:rsid w:val="006142E6"/>
    <w:rsid w:val="00812EDC"/>
    <w:rsid w:val="008A5698"/>
    <w:rsid w:val="00A357CB"/>
    <w:rsid w:val="00AA0453"/>
    <w:rsid w:val="00AA2865"/>
    <w:rsid w:val="00CC547B"/>
    <w:rsid w:val="00E96283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FFB3"/>
  <w15:chartTrackingRefBased/>
  <w15:docId w15:val="{031B2192-6466-4A20-9D91-82118593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7B"/>
  </w:style>
  <w:style w:type="paragraph" w:styleId="Footer">
    <w:name w:val="footer"/>
    <w:basedOn w:val="Normal"/>
    <w:link w:val="FooterChar"/>
    <w:uiPriority w:val="99"/>
    <w:unhideWhenUsed/>
    <w:rsid w:val="00CC5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7B"/>
  </w:style>
  <w:style w:type="character" w:styleId="Hyperlink">
    <w:name w:val="Hyperlink"/>
    <w:basedOn w:val="DefaultParagraphFont"/>
    <w:uiPriority w:val="99"/>
    <w:semiHidden/>
    <w:unhideWhenUsed/>
    <w:rsid w:val="008A569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eventbrite.co.uk%2Fe%2Fsocial-work-well-being-mindfulness-session-tickets-1263782570689%3Faff%3Doddtdtcreator&amp;data=05%7C02%7CKate.dempsey%40havering.gov.uk%7C0b1814b676c04085f26b08dd57eb4061%7C353669e1971846f89bed95afc8776c8a%7C0%7C0%7C638763390865903016%7CUnknown%7CTWFpbGZsb3d8eyJFbXB0eU1hcGkiOnRydWUsIlYiOiIwLjAuMDAwMCIsIlAiOiJXaW4zMiIsIkFOIjoiTWFpbCIsIldUIjoyfQ%3D%3D%7C0%7C%7C%7C&amp;sdata=n5yfb9ZgdbmJYJH429a%2FfZT0r1ZX34QbJ%2BFNhuOUKwQ%3D&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eventbrite.co.uk%2Fe%2Fanti-racist-practice-introductory-workshop-tickets-1263801376939%3Faff%3Doddtdtcreator&amp;data=05%7C02%7CKate.dempsey%40havering.gov.uk%7C0b1814b676c04085f26b08dd57eb4061%7C353669e1971846f89bed95afc8776c8a%7C0%7C0%7C638763390865889885%7CUnknown%7CTWFpbGZsb3d8eyJFbXB0eU1hcGkiOnRydWUsIlYiOiIwLjAuMDAwMCIsIlAiOiJXaW4zMiIsIkFOIjoiTWFpbCIsIldUIjoyfQ%3D%3D%7C0%7C%7C%7C&amp;sdata=EOZpz8JkAaVSU31Wfwi%2BfPmIjudS%2FfYwf5bX7A4SyM4%3D&amp;reserved=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eventbrite.co.uk%2Fe%2Fsocial-work-well-being-mindfulness-session-tickets-1261325842549%3Faff%3Doddtdtcreator&amp;data=05%7C02%7CKate.dempsey%40havering.gov.uk%7C0b1814b676c04085f26b08dd57eb4061%7C353669e1971846f89bed95afc8776c8a%7C0%7C0%7C638763390865873819%7CUnknown%7CTWFpbGZsb3d8eyJFbXB0eU1hcGkiOnRydWUsIlYiOiIwLjAuMDAwMCIsIlAiOiJXaW4zMiIsIkFOIjoiTWFpbCIsIldUIjoyfQ%3D%3D%7C0%7C%7C%7C&amp;sdata=rU%2FBVXisPLip%2Bss9BP%2BuZSLAN3bODroEqMjFZ1XD9fU%3D&amp;reserved=0" TargetMode="External"/><Relationship Id="rId11" Type="http://schemas.openxmlformats.org/officeDocument/2006/relationships/hyperlink" Target="https://eur03.safelinks.protection.outlook.com/?url=https%3A%2F%2Fwww.eventbrite.co.uk%2Fe%2Fanti-racist-practice-introductory-workshop-tickets-1263797224519%3Faff%3Doddtdtcreator&amp;data=05%7C02%7CKate.dempsey%40havering.gov.uk%7C0b1814b676c04085f26b08dd57eb4061%7C353669e1971846f89bed95afc8776c8a%7C0%7C0%7C638763390865858416%7CUnknown%7CTWFpbGZsb3d8eyJFbXB0eU1hcGkiOnRydWUsIlYiOiIwLjAuMDAwMCIsIlAiOiJXaW4zMiIsIkFOIjoiTWFpbCIsIldUIjoyfQ%3D%3D%7C0%7C%7C%7C&amp;sdata=Zy%2F3wGlOEmRwX1ks%2FRlSjJ%2Fsr5eaROnI6t0xJX6EW4A%3D&amp;reserved=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ur03.safelinks.protection.outlook.com/?url=https%3A%2F%2Fwww.eventbrite.co.uk%2Fe%2Fsocial-work-journal-club-tickets-1263772400269%3Faff%3Doddtdtcreator&amp;data=05%7C02%7CKate.dempsey%40havering.gov.uk%7C0b1814b676c04085f26b08dd57eb4061%7C353669e1971846f89bed95afc8776c8a%7C0%7C0%7C638763390865835051%7CUnknown%7CTWFpbGZsb3d8eyJFbXB0eU1hcGkiOnRydWUsIlYiOiIwLjAuMDAwMCIsIlAiOiJXaW4zMiIsIkFOIjoiTWFpbCIsIldUIjoyfQ%3D%3D%7C0%7C%7C%7C&amp;sdata=MDgqdU0K%2BwTAhaHEJYJc629GvnWzVQMTUTgC2hgtv8Q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r03.safelinks.protection.outlook.com/?url=https%3A%2F%2Fwww.eventbrite.co.uk%2Fe%2Fthe-human-touch-in-a-digital-world-ai-and-social-work-ethics-tickets-1263791266699%3Faff%3Doddtdtcreator&amp;data=05%7C02%7CKate.dempsey%40havering.gov.uk%7C0b1814b676c04085f26b08dd57eb4061%7C353669e1971846f89bed95afc8776c8a%7C0%7C0%7C638763390865916218%7CUnknown%7CTWFpbGZsb3d8eyJFbXB0eU1hcGkiOnRydWUsIlYiOiIwLjAuMDAwMCIsIlAiOiJXaW4zMiIsIkFOIjoiTWFpbCIsIldUIjoyfQ%3D%3D%7C0%7C%7C%7C&amp;sdata=h%2FIsBjz23OcQQ%2BkyLSHxMSNbnzLmZ3pxJqWAV27nXTM%3D&amp;reserved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Khanom</dc:creator>
  <cp:keywords/>
  <dc:description/>
  <cp:lastModifiedBy>Kate Dempsey</cp:lastModifiedBy>
  <cp:revision>2</cp:revision>
  <cp:lastPrinted>2025-03-11T15:40:00Z</cp:lastPrinted>
  <dcterms:created xsi:type="dcterms:W3CDTF">2025-03-11T15:39:00Z</dcterms:created>
  <dcterms:modified xsi:type="dcterms:W3CDTF">2025-03-11T15:40:00Z</dcterms:modified>
</cp:coreProperties>
</file>